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841306" w:rsidRDefault="00000000" w:rsidP="00BB153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40" w:line="240" w:lineRule="auto"/>
        <w:jc w:val="center"/>
        <w:rPr>
          <w:rFonts w:ascii="Georgia" w:eastAsia="Georgia" w:hAnsi="Georgia" w:cs="Georgia"/>
          <w:b/>
          <w:smallCaps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smallCaps/>
          <w:color w:val="000000"/>
          <w:sz w:val="24"/>
          <w:szCs w:val="24"/>
        </w:rPr>
        <w:t>Shaheer Malik</w:t>
      </w:r>
    </w:p>
    <w:p w14:paraId="00000002" w14:textId="17D6729A" w:rsidR="00841306" w:rsidRDefault="00FF5C2B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400" w:line="240" w:lineRule="auto"/>
        <w:ind w:left="288"/>
        <w:jc w:val="center"/>
        <w:rPr>
          <w:rFonts w:ascii="Georgia" w:eastAsia="Georgia" w:hAnsi="Georgia" w:cs="Georgia"/>
          <w:color w:val="000000"/>
        </w:rPr>
      </w:pPr>
      <w:r w:rsidRPr="00FF5C2B">
        <w:rPr>
          <w:rFonts w:ascii="Georgia" w:eastAsia="Georgia" w:hAnsi="Georgia" w:cs="Georgia"/>
          <w:sz w:val="22"/>
          <w:szCs w:val="22"/>
        </w:rPr>
        <w:t>shaheer.malik@uga.edu</w:t>
      </w:r>
      <w:r w:rsidR="002579E5">
        <w:rPr>
          <w:rFonts w:ascii="Georgia" w:eastAsia="Georgia" w:hAnsi="Georgia" w:cs="Georgia"/>
          <w:sz w:val="22"/>
          <w:szCs w:val="22"/>
        </w:rPr>
        <w:t xml:space="preserve"> | </w:t>
      </w:r>
      <w:r>
        <w:rPr>
          <w:rFonts w:ascii="Georgia" w:eastAsia="Georgia" w:hAnsi="Georgia" w:cs="Georgia"/>
          <w:color w:val="000000"/>
          <w:sz w:val="22"/>
          <w:szCs w:val="22"/>
        </w:rPr>
        <w:t>Athens</w:t>
      </w:r>
      <w:r w:rsidR="00B17B9E">
        <w:rPr>
          <w:rFonts w:ascii="Georgia" w:eastAsia="Georgia" w:hAnsi="Georgia" w:cs="Georgia"/>
          <w:color w:val="000000"/>
          <w:sz w:val="22"/>
          <w:szCs w:val="22"/>
        </w:rPr>
        <w:t xml:space="preserve">, </w:t>
      </w:r>
      <w:r>
        <w:rPr>
          <w:rFonts w:ascii="Georgia" w:eastAsia="Georgia" w:hAnsi="Georgia" w:cs="Georgia"/>
          <w:color w:val="000000"/>
          <w:sz w:val="22"/>
          <w:szCs w:val="22"/>
        </w:rPr>
        <w:t>GA</w:t>
      </w:r>
      <w:r w:rsidR="00B17B9E">
        <w:rPr>
          <w:rFonts w:ascii="Georgia" w:eastAsia="Georgia" w:hAnsi="Georgia" w:cs="Georgia"/>
          <w:color w:val="000000"/>
          <w:sz w:val="22"/>
          <w:szCs w:val="22"/>
        </w:rPr>
        <w:t xml:space="preserve"> </w:t>
      </w:r>
      <w:r>
        <w:rPr>
          <w:rFonts w:ascii="Georgia" w:eastAsia="Georgia" w:hAnsi="Georgia" w:cs="Georgia"/>
          <w:color w:val="000000"/>
          <w:sz w:val="22"/>
          <w:szCs w:val="22"/>
        </w:rPr>
        <w:t>30606</w:t>
      </w:r>
    </w:p>
    <w:p w14:paraId="00000003" w14:textId="77777777" w:rsidR="00841306" w:rsidRDefault="00000000" w:rsidP="001005ED">
      <w:pPr>
        <w:tabs>
          <w:tab w:val="right" w:pos="10800"/>
        </w:tabs>
        <w:spacing w:before="240" w:after="40" w:line="240" w:lineRule="auto"/>
        <w:rPr>
          <w:rFonts w:ascii="Georgia" w:eastAsia="Georgia" w:hAnsi="Georgia" w:cs="Georgia"/>
          <w:smallCaps/>
          <w:sz w:val="22"/>
          <w:szCs w:val="22"/>
        </w:rPr>
      </w:pPr>
      <w:r>
        <w:rPr>
          <w:rFonts w:ascii="Georgia" w:eastAsia="Georgia" w:hAnsi="Georgia" w:cs="Georgia"/>
          <w:b/>
          <w:smallCaps/>
          <w:sz w:val="22"/>
          <w:szCs w:val="22"/>
        </w:rPr>
        <w:t>EDUCATION</w:t>
      </w:r>
      <w:r>
        <w:rPr>
          <w:rFonts w:ascii="Georgia" w:eastAsia="Georgia" w:hAnsi="Georgia" w:cs="Georgia"/>
          <w:smallCaps/>
          <w:sz w:val="22"/>
          <w:szCs w:val="22"/>
        </w:rPr>
        <w:br/>
      </w:r>
      <w:r w:rsidR="00A01F01">
        <w:rPr>
          <w:noProof/>
        </w:rPr>
      </w:r>
      <w:r w:rsidR="00A01F01">
        <w:pict w14:anchorId="6EFAC104">
          <v:rect id="Horizontal Line 1" o:spid="_x0000_s1033" style="width:540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iiYI/9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bVU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KJgj/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00000004" w14:textId="0DE5A80C" w:rsidR="00841306" w:rsidRPr="001005ED" w:rsidRDefault="00000000" w:rsidP="001005ED">
      <w:pPr>
        <w:tabs>
          <w:tab w:val="right" w:pos="10800"/>
        </w:tabs>
        <w:spacing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  <w:sz w:val="22"/>
          <w:szCs w:val="22"/>
        </w:rPr>
        <w:t xml:space="preserve">     Master of Fine Arts </w:t>
      </w:r>
      <w:r>
        <w:rPr>
          <w:rFonts w:ascii="Georgia" w:eastAsia="Georgia" w:hAnsi="Georgia" w:cs="Georgia"/>
          <w:sz w:val="22"/>
          <w:szCs w:val="22"/>
        </w:rPr>
        <w:t xml:space="preserve">Creative Writing, Fiction, </w:t>
      </w:r>
      <w:r w:rsidRPr="001005ED">
        <w:rPr>
          <w:rFonts w:ascii="Georgia" w:eastAsia="Georgia" w:hAnsi="Georgia" w:cs="Georgia"/>
          <w:i/>
          <w:iCs/>
          <w:sz w:val="22"/>
          <w:szCs w:val="22"/>
        </w:rPr>
        <w:t>Virginia Tech</w:t>
      </w:r>
      <w:r w:rsidR="001005ED">
        <w:rPr>
          <w:rFonts w:ascii="Georgia" w:eastAsia="Georgia" w:hAnsi="Georgia" w:cs="Georgia"/>
          <w:sz w:val="22"/>
          <w:szCs w:val="22"/>
        </w:rPr>
        <w:tab/>
        <w:t>2025</w:t>
      </w:r>
    </w:p>
    <w:p w14:paraId="00000006" w14:textId="3E6C9459" w:rsidR="00841306" w:rsidRPr="001005ED" w:rsidRDefault="00000000" w:rsidP="001005ED">
      <w:pPr>
        <w:tabs>
          <w:tab w:val="right" w:pos="10800"/>
        </w:tabs>
        <w:spacing w:line="240" w:lineRule="auto"/>
        <w:ind w:firstLine="720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2"/>
          <w:szCs w:val="22"/>
        </w:rPr>
        <w:t>Advisor: Matthew Vollmer. Readers: Edward Falco, Matthew Salesses</w:t>
      </w:r>
      <w:r w:rsidR="001005ED">
        <w:rPr>
          <w:rFonts w:ascii="Georgia" w:eastAsia="Georgia" w:hAnsi="Georgia" w:cs="Georgia"/>
          <w:sz w:val="22"/>
          <w:szCs w:val="22"/>
        </w:rPr>
        <w:tab/>
      </w:r>
    </w:p>
    <w:p w14:paraId="6FED45A3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/>
          <w:sz w:val="22"/>
          <w:szCs w:val="22"/>
        </w:rPr>
      </w:pPr>
    </w:p>
    <w:p w14:paraId="00000007" w14:textId="7F38F970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/>
          <w:smallCaps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 xml:space="preserve">Bachelor of Arts </w:t>
      </w:r>
      <w:r>
        <w:rPr>
          <w:rFonts w:ascii="Georgia" w:eastAsia="Georgia" w:hAnsi="Georgia" w:cs="Georgia"/>
          <w:sz w:val="22"/>
          <w:szCs w:val="22"/>
        </w:rPr>
        <w:t xml:space="preserve">English Language and Literature, </w:t>
      </w:r>
      <w:r w:rsidRPr="001005ED">
        <w:rPr>
          <w:rFonts w:ascii="Georgia" w:eastAsia="Georgia" w:hAnsi="Georgia" w:cs="Georgia"/>
          <w:i/>
          <w:iCs/>
          <w:sz w:val="22"/>
          <w:szCs w:val="22"/>
        </w:rPr>
        <w:t>Yale University</w:t>
      </w:r>
      <w:r w:rsidR="001005ED">
        <w:rPr>
          <w:rFonts w:ascii="Georgia" w:eastAsia="Georgia" w:hAnsi="Georgia" w:cs="Georgia"/>
          <w:i/>
          <w:iCs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>2020</w:t>
      </w:r>
    </w:p>
    <w:p w14:paraId="00000008" w14:textId="06399FE0" w:rsidR="00841306" w:rsidRDefault="001005ED" w:rsidP="001005ED">
      <w:pPr>
        <w:tabs>
          <w:tab w:val="right" w:pos="10800"/>
        </w:tabs>
        <w:spacing w:before="240" w:after="40" w:line="240" w:lineRule="auto"/>
        <w:rPr>
          <w:rFonts w:ascii="Georgia" w:eastAsia="Georgia" w:hAnsi="Georgia" w:cs="Georgia"/>
          <w:b/>
          <w:smallCaps/>
          <w:sz w:val="22"/>
          <w:szCs w:val="22"/>
        </w:rPr>
      </w:pPr>
      <w:r>
        <w:rPr>
          <w:rFonts w:ascii="Georgia" w:eastAsia="Georgia" w:hAnsi="Georgia" w:cs="Georgia"/>
          <w:b/>
          <w:smallCaps/>
          <w:sz w:val="22"/>
          <w:szCs w:val="22"/>
        </w:rPr>
        <w:t>EDITORIAL AND WRITING EXPERIENCE</w:t>
      </w:r>
      <w:r w:rsidR="00A01F01">
        <w:rPr>
          <w:noProof/>
        </w:rPr>
      </w:r>
      <w:r w:rsidR="00A01F01">
        <w:pict w14:anchorId="649B2E59">
          <v:rect id="Horizontal Line 2" o:spid="_x0000_s1032" style="width:540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iiYI/9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bVU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KJgj/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176F5DD0" w14:textId="77777777" w:rsidR="001005ED" w:rsidRDefault="001005ED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Associate Editor</w:t>
      </w:r>
      <w:r>
        <w:rPr>
          <w:rFonts w:ascii="Georgia" w:eastAsia="Georgia" w:hAnsi="Georgia" w:cs="Georgia"/>
          <w:sz w:val="22"/>
          <w:szCs w:val="22"/>
        </w:rPr>
        <w:t>, New River Magazine</w:t>
      </w:r>
      <w:r>
        <w:rPr>
          <w:rFonts w:ascii="Georgia" w:eastAsia="Georgia" w:hAnsi="Georgia" w:cs="Georgia"/>
          <w:sz w:val="22"/>
          <w:szCs w:val="22"/>
        </w:rPr>
        <w:tab/>
        <w:t>2022 – 2023</w:t>
      </w:r>
    </w:p>
    <w:p w14:paraId="266EB467" w14:textId="4F181C2E" w:rsidR="001005ED" w:rsidRDefault="001005ED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Fall 2022, Spring 2023, Summer 2023</w:t>
      </w:r>
    </w:p>
    <w:p w14:paraId="000BA3F8" w14:textId="77777777" w:rsidR="001005ED" w:rsidRDefault="001005ED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599E1EAF" w14:textId="77777777" w:rsidR="001005ED" w:rsidRDefault="001005ED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 xml:space="preserve">Staff and Reader, </w:t>
      </w:r>
      <w:r>
        <w:rPr>
          <w:rFonts w:ascii="Georgia" w:eastAsia="Georgia" w:hAnsi="Georgia" w:cs="Georgia"/>
          <w:sz w:val="22"/>
          <w:szCs w:val="22"/>
        </w:rPr>
        <w:t>Noemi Press</w:t>
      </w:r>
      <w:r>
        <w:rPr>
          <w:rFonts w:ascii="Georgia" w:eastAsia="Georgia" w:hAnsi="Georgia" w:cs="Georgia"/>
          <w:b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>2022 – 2023</w:t>
      </w:r>
    </w:p>
    <w:p w14:paraId="42326262" w14:textId="5ED93D78" w:rsidR="001005ED" w:rsidRDefault="001005ED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Staff 2023, Reader 2022</w:t>
      </w:r>
    </w:p>
    <w:p w14:paraId="21F5264A" w14:textId="77777777" w:rsidR="001005ED" w:rsidRDefault="001005ED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40" w:lineRule="auto"/>
        <w:rPr>
          <w:rFonts w:ascii="Georgia" w:eastAsia="Georgia" w:hAnsi="Georgia" w:cs="Georgia"/>
          <w:sz w:val="22"/>
          <w:szCs w:val="22"/>
        </w:rPr>
      </w:pPr>
    </w:p>
    <w:p w14:paraId="54CAB2CF" w14:textId="77777777" w:rsidR="001005ED" w:rsidRDefault="001005ED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Graduate Coordinator and Judge</w:t>
      </w:r>
      <w:r>
        <w:rPr>
          <w:rFonts w:ascii="Georgia" w:eastAsia="Georgia" w:hAnsi="Georgia" w:cs="Georgia"/>
          <w:sz w:val="22"/>
          <w:szCs w:val="22"/>
        </w:rPr>
        <w:t>, Glossolalia, Virginia Tech</w:t>
      </w:r>
      <w:r>
        <w:rPr>
          <w:rFonts w:ascii="Georgia" w:eastAsia="Georgia" w:hAnsi="Georgia" w:cs="Georgia"/>
          <w:b/>
          <w:sz w:val="22"/>
          <w:szCs w:val="22"/>
        </w:rPr>
        <w:tab/>
      </w:r>
      <w:r>
        <w:rPr>
          <w:rFonts w:ascii="Georgia" w:eastAsia="Georgia" w:hAnsi="Georgia" w:cs="Georgia"/>
          <w:sz w:val="22"/>
          <w:szCs w:val="22"/>
        </w:rPr>
        <w:t>Spring 2023</w:t>
      </w:r>
    </w:p>
    <w:p w14:paraId="1E114421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/>
          <w:sz w:val="22"/>
          <w:szCs w:val="22"/>
        </w:rPr>
      </w:pPr>
    </w:p>
    <w:p w14:paraId="0000001A" w14:textId="44E55126" w:rsidR="00841306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Freelance Content Writer</w:t>
      </w:r>
      <w:r>
        <w:rPr>
          <w:rFonts w:ascii="Georgia" w:eastAsia="Georgia" w:hAnsi="Georgia" w:cs="Georgia"/>
          <w:sz w:val="22"/>
          <w:szCs w:val="22"/>
        </w:rPr>
        <w:t xml:space="preserve">, Remote </w:t>
      </w:r>
      <w:r>
        <w:rPr>
          <w:rFonts w:ascii="Georgia" w:eastAsia="Georgia" w:hAnsi="Georgia" w:cs="Georgia"/>
          <w:sz w:val="22"/>
          <w:szCs w:val="22"/>
        </w:rPr>
        <w:tab/>
        <w:t>2021 – 2022 &amp; 2025 – Present</w:t>
      </w:r>
    </w:p>
    <w:p w14:paraId="0000001B" w14:textId="26B25719" w:rsidR="00841306" w:rsidRDefault="001005ED" w:rsidP="001005ED">
      <w:pPr>
        <w:tabs>
          <w:tab w:val="right" w:pos="10800"/>
        </w:tabs>
        <w:spacing w:before="240" w:after="40" w:line="240" w:lineRule="auto"/>
        <w:rPr>
          <w:rFonts w:ascii="Georgia" w:eastAsia="Georgia" w:hAnsi="Georgia" w:cs="Georgia"/>
          <w:i/>
          <w:sz w:val="22"/>
          <w:szCs w:val="22"/>
        </w:rPr>
      </w:pPr>
      <w:r>
        <w:rPr>
          <w:rFonts w:ascii="Georgia" w:eastAsia="Georgia" w:hAnsi="Georgia" w:cs="Georgia"/>
          <w:b/>
          <w:smallCaps/>
          <w:sz w:val="22"/>
          <w:szCs w:val="22"/>
        </w:rPr>
        <w:t>AWARDS, RESIDENCIES, AND PUBLICATIONS</w:t>
      </w:r>
      <w:r>
        <w:rPr>
          <w:rFonts w:ascii="Georgia" w:eastAsia="Georgia" w:hAnsi="Georgia" w:cs="Georgia"/>
          <w:smallCaps/>
          <w:sz w:val="22"/>
          <w:szCs w:val="22"/>
        </w:rPr>
        <w:br/>
      </w:r>
      <w:r w:rsidR="00A01F01">
        <w:rPr>
          <w:noProof/>
        </w:rPr>
      </w:r>
      <w:r w:rsidR="00A01F01">
        <w:pict w14:anchorId="07110C58">
          <v:rect id="Horizontal Line 3" o:spid="_x0000_s1031" style="width:540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iiYI/9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bVU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KJgj/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0000001C" w14:textId="77777777" w:rsidR="00841306" w:rsidRDefault="00000000" w:rsidP="001005ED">
      <w:pPr>
        <w:tabs>
          <w:tab w:val="right" w:pos="10800"/>
        </w:tabs>
        <w:spacing w:line="240" w:lineRule="auto"/>
        <w:ind w:firstLine="270"/>
        <w:rPr>
          <w:rFonts w:ascii="Georgia" w:eastAsia="Georgia" w:hAnsi="Georgia" w:cs="Georgia"/>
          <w:i/>
          <w:sz w:val="22"/>
          <w:szCs w:val="22"/>
        </w:rPr>
      </w:pPr>
      <w:r>
        <w:rPr>
          <w:rFonts w:ascii="Georgia" w:eastAsia="Georgia" w:hAnsi="Georgia" w:cs="Georgia"/>
          <w:i/>
          <w:sz w:val="22"/>
          <w:szCs w:val="22"/>
        </w:rPr>
        <w:t xml:space="preserve">Weaver, M. M., Ryan, </w:t>
      </w:r>
      <w:r>
        <w:rPr>
          <w:rFonts w:ascii="Georgia" w:eastAsia="Georgia" w:hAnsi="Georgia" w:cs="Georgia"/>
          <w:b/>
          <w:i/>
          <w:sz w:val="22"/>
          <w:szCs w:val="22"/>
        </w:rPr>
        <w:t>M., Malik</w:t>
      </w:r>
      <w:r>
        <w:rPr>
          <w:rFonts w:ascii="Georgia" w:eastAsia="Georgia" w:hAnsi="Georgia" w:cs="Georgia"/>
          <w:i/>
          <w:sz w:val="22"/>
          <w:szCs w:val="22"/>
        </w:rPr>
        <w:t>, S., Das, Shuvro, &amp; Ojedele, T.. “Changing once again”:</w:t>
      </w:r>
    </w:p>
    <w:p w14:paraId="0000001D" w14:textId="77777777" w:rsidR="00841306" w:rsidRDefault="00000000" w:rsidP="001005ED">
      <w:pPr>
        <w:tabs>
          <w:tab w:val="right" w:pos="10800"/>
        </w:tabs>
        <w:spacing w:line="240" w:lineRule="auto"/>
        <w:ind w:firstLine="270"/>
        <w:rPr>
          <w:rFonts w:ascii="Georgia" w:eastAsia="Georgia" w:hAnsi="Georgia" w:cs="Georgia"/>
          <w:i/>
          <w:sz w:val="22"/>
          <w:szCs w:val="22"/>
        </w:rPr>
      </w:pPr>
      <w:r>
        <w:rPr>
          <w:rFonts w:ascii="Georgia" w:eastAsia="Georgia" w:hAnsi="Georgia" w:cs="Georgia"/>
          <w:i/>
          <w:sz w:val="22"/>
          <w:szCs w:val="22"/>
        </w:rPr>
        <w:t>Leaning into stance of learner for writing pedagogy education. In K. Moreland et al., Writing</w:t>
      </w:r>
    </w:p>
    <w:p w14:paraId="0000001E" w14:textId="77777777" w:rsidR="00841306" w:rsidRDefault="00000000" w:rsidP="001005ED">
      <w:pPr>
        <w:tabs>
          <w:tab w:val="right" w:pos="10800"/>
        </w:tabs>
        <w:spacing w:line="240" w:lineRule="auto"/>
        <w:ind w:firstLine="270"/>
        <w:rPr>
          <w:rFonts w:ascii="Georgia" w:eastAsia="Georgia" w:hAnsi="Georgia" w:cs="Georgia"/>
          <w:i/>
          <w:sz w:val="22"/>
          <w:szCs w:val="22"/>
        </w:rPr>
      </w:pPr>
      <w:r>
        <w:rPr>
          <w:rFonts w:ascii="Georgia" w:eastAsia="Georgia" w:hAnsi="Georgia" w:cs="Georgia"/>
          <w:i/>
          <w:sz w:val="22"/>
          <w:szCs w:val="22"/>
        </w:rPr>
        <w:t>Pedagogy Education in Practice.</w:t>
      </w:r>
    </w:p>
    <w:p w14:paraId="5ECEAF56" w14:textId="77777777" w:rsidR="001F6D36" w:rsidRDefault="001F6D36" w:rsidP="001005ED">
      <w:pPr>
        <w:tabs>
          <w:tab w:val="right" w:pos="10800"/>
        </w:tabs>
        <w:spacing w:line="240" w:lineRule="auto"/>
        <w:ind w:firstLine="270"/>
        <w:rPr>
          <w:rFonts w:ascii="Georgia" w:eastAsia="Georgia" w:hAnsi="Georgia" w:cs="Georgia"/>
          <w:iCs/>
          <w:sz w:val="22"/>
          <w:szCs w:val="22"/>
        </w:rPr>
      </w:pPr>
    </w:p>
    <w:p w14:paraId="5ED51D15" w14:textId="78365269" w:rsidR="001F6D36" w:rsidRDefault="001F6D36" w:rsidP="001005ED">
      <w:pPr>
        <w:tabs>
          <w:tab w:val="right" w:pos="10800"/>
        </w:tabs>
        <w:spacing w:line="240" w:lineRule="auto"/>
        <w:ind w:firstLine="270"/>
        <w:rPr>
          <w:rFonts w:ascii="Georgia" w:eastAsia="Georgia" w:hAnsi="Georgia" w:cs="Georgia"/>
          <w:iCs/>
          <w:sz w:val="22"/>
          <w:szCs w:val="22"/>
        </w:rPr>
      </w:pPr>
      <w:hyperlink r:id="rId7" w:history="1">
        <w:r w:rsidRPr="001005ED">
          <w:rPr>
            <w:rStyle w:val="Hyperlink"/>
            <w:rFonts w:ascii="Georgia" w:eastAsia="Georgia" w:hAnsi="Georgia" w:cs="Georgia"/>
            <w:i/>
            <w:iCs/>
            <w:sz w:val="22"/>
            <w:szCs w:val="22"/>
          </w:rPr>
          <w:t>Mother of Mist</w:t>
        </w:r>
      </w:hyperlink>
      <w:r>
        <w:rPr>
          <w:rFonts w:ascii="Georgia" w:eastAsia="Georgia" w:hAnsi="Georgia" w:cs="Georgia"/>
          <w:iCs/>
          <w:sz w:val="22"/>
          <w:szCs w:val="22"/>
        </w:rPr>
        <w:t>, Paragraph Planet</w:t>
      </w:r>
    </w:p>
    <w:p w14:paraId="481EC226" w14:textId="77777777" w:rsidR="001005ED" w:rsidRDefault="001005ED" w:rsidP="001005ED">
      <w:pPr>
        <w:tabs>
          <w:tab w:val="right" w:pos="10800"/>
        </w:tabs>
        <w:spacing w:line="240" w:lineRule="auto"/>
        <w:ind w:firstLine="270"/>
        <w:rPr>
          <w:rFonts w:ascii="Georgia" w:eastAsia="Georgia" w:hAnsi="Georgia" w:cs="Georgia"/>
          <w:iCs/>
          <w:sz w:val="22"/>
          <w:szCs w:val="22"/>
        </w:rPr>
      </w:pPr>
    </w:p>
    <w:p w14:paraId="6898DCC2" w14:textId="2E8CEE82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Emily Morrison Prize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>
        <w:rPr>
          <w:rFonts w:ascii="Georgia" w:eastAsia="Georgia" w:hAnsi="Georgia" w:cs="Georgia"/>
          <w:i/>
          <w:iCs/>
          <w:sz w:val="22"/>
          <w:szCs w:val="22"/>
        </w:rPr>
        <w:t xml:space="preserve">Forever Ago, </w:t>
      </w:r>
      <w:r>
        <w:rPr>
          <w:rFonts w:ascii="Georgia" w:eastAsia="Georgia" w:hAnsi="Georgia" w:cs="Georgia"/>
          <w:sz w:val="22"/>
          <w:szCs w:val="22"/>
        </w:rPr>
        <w:t>Fiction, 2024</w:t>
      </w:r>
    </w:p>
    <w:p w14:paraId="4B59FA1C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/>
          <w:sz w:val="22"/>
          <w:szCs w:val="22"/>
        </w:rPr>
      </w:pPr>
    </w:p>
    <w:p w14:paraId="55DCD2C5" w14:textId="77691D62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Yale Summer Session Auvillar: Travel Writing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r w:rsidR="00FF5C2B">
        <w:rPr>
          <w:rFonts w:ascii="Georgia" w:eastAsia="Georgia" w:hAnsi="Georgia" w:cs="Georgia"/>
          <w:sz w:val="22"/>
          <w:szCs w:val="22"/>
        </w:rPr>
        <w:t>near</w:t>
      </w:r>
      <w:r>
        <w:rPr>
          <w:rFonts w:ascii="Georgia" w:eastAsia="Georgia" w:hAnsi="Georgia" w:cs="Georgia"/>
          <w:sz w:val="22"/>
          <w:szCs w:val="22"/>
        </w:rPr>
        <w:t xml:space="preserve"> VCCA France - le Moulin à Nef, 2019</w:t>
      </w:r>
    </w:p>
    <w:p w14:paraId="138EBE2A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/>
          <w:sz w:val="22"/>
          <w:szCs w:val="22"/>
        </w:rPr>
      </w:pPr>
    </w:p>
    <w:p w14:paraId="42CDB4AB" w14:textId="5F2F856F" w:rsidR="001005ED" w:rsidRP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Nathan Hale Associates Scholarship</w:t>
      </w:r>
      <w:r>
        <w:rPr>
          <w:rFonts w:ascii="Georgia" w:eastAsia="Georgia" w:hAnsi="Georgia" w:cs="Georgia"/>
          <w:sz w:val="22"/>
          <w:szCs w:val="22"/>
        </w:rPr>
        <w:t>, Yale University, 2016 &amp; 2017</w:t>
      </w:r>
    </w:p>
    <w:p w14:paraId="00000020" w14:textId="0BE0A0B6" w:rsidR="00841306" w:rsidRDefault="001005ED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before="240" w:after="40" w:line="240" w:lineRule="auto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mallCaps/>
          <w:sz w:val="22"/>
          <w:szCs w:val="22"/>
        </w:rPr>
        <w:t>TEACHING EXPERIENCE</w:t>
      </w:r>
      <w:r>
        <w:rPr>
          <w:rFonts w:ascii="Georgia" w:eastAsia="Georgia" w:hAnsi="Georgia" w:cs="Georgia"/>
          <w:smallCaps/>
          <w:color w:val="000000"/>
          <w:sz w:val="22"/>
          <w:szCs w:val="22"/>
        </w:rPr>
        <w:br/>
      </w:r>
      <w:r w:rsidR="00A01F01">
        <w:rPr>
          <w:noProof/>
        </w:rPr>
      </w:r>
      <w:r w:rsidR="00A01F01">
        <w:pict w14:anchorId="0D8FFE55">
          <v:rect id="Horizontal Line 4" o:spid="_x0000_s1030" style="width:540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iiYI/9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bVU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KJgj/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3BB877BE" w14:textId="1F0F05D4" w:rsidR="00CE45FA" w:rsidRDefault="00CE45FA" w:rsidP="00CE45FA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GTA Instructor of Record</w:t>
      </w:r>
      <w:r>
        <w:rPr>
          <w:rFonts w:ascii="Georgia" w:eastAsia="Georgia" w:hAnsi="Georgia" w:cs="Georgia"/>
          <w:sz w:val="22"/>
          <w:szCs w:val="22"/>
        </w:rPr>
        <w:t xml:space="preserve">, Department of English, </w:t>
      </w:r>
      <w:r>
        <w:rPr>
          <w:rFonts w:ascii="Georgia" w:eastAsia="Georgia" w:hAnsi="Georgia" w:cs="Georgia"/>
          <w:sz w:val="22"/>
          <w:szCs w:val="22"/>
        </w:rPr>
        <w:t>University of Georgia</w:t>
      </w:r>
      <w:r>
        <w:rPr>
          <w:rFonts w:ascii="Georgia" w:eastAsia="Georgia" w:hAnsi="Georgia" w:cs="Georgia"/>
          <w:sz w:val="22"/>
          <w:szCs w:val="22"/>
        </w:rPr>
        <w:tab/>
        <w:t>202</w:t>
      </w:r>
      <w:r>
        <w:rPr>
          <w:rFonts w:ascii="Georgia" w:eastAsia="Georgia" w:hAnsi="Georgia" w:cs="Georgia"/>
          <w:sz w:val="22"/>
          <w:szCs w:val="22"/>
        </w:rPr>
        <w:t>6</w:t>
      </w:r>
      <w:r>
        <w:rPr>
          <w:rFonts w:ascii="Georgia" w:eastAsia="Georgia" w:hAnsi="Georgia" w:cs="Georgia"/>
          <w:sz w:val="22"/>
          <w:szCs w:val="22"/>
        </w:rPr>
        <w:t xml:space="preserve"> – </w:t>
      </w:r>
      <w:r>
        <w:rPr>
          <w:rFonts w:ascii="Georgia" w:eastAsia="Georgia" w:hAnsi="Georgia" w:cs="Georgia"/>
          <w:sz w:val="22"/>
          <w:szCs w:val="22"/>
        </w:rPr>
        <w:t>Present</w:t>
      </w:r>
    </w:p>
    <w:p w14:paraId="2ED688B2" w14:textId="77777777" w:rsidR="00CE45FA" w:rsidRDefault="00CE45FA" w:rsidP="00CE45FA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Intro to Creative Writing, Spring 2025</w:t>
      </w:r>
    </w:p>
    <w:p w14:paraId="7746D1E1" w14:textId="77777777" w:rsidR="00CE45FA" w:rsidRDefault="00CE45FA" w:rsidP="00CE45FA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First Year Writing 1105, Fall 2023, Fall 2024</w:t>
      </w:r>
    </w:p>
    <w:p w14:paraId="4C92B11B" w14:textId="4283F7B1" w:rsidR="00CE45FA" w:rsidRPr="00CE45FA" w:rsidRDefault="00CE45FA" w:rsidP="00CE45FA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First Year Writing 1106, Spring 2024</w:t>
      </w:r>
    </w:p>
    <w:p w14:paraId="6EE7078A" w14:textId="77777777" w:rsidR="00CE45FA" w:rsidRDefault="00CE45FA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/>
          <w:sz w:val="22"/>
          <w:szCs w:val="22"/>
        </w:rPr>
      </w:pPr>
    </w:p>
    <w:p w14:paraId="0164D1F9" w14:textId="5900C5E3" w:rsidR="001005ED" w:rsidRP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Cs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 xml:space="preserve">Tutor, </w:t>
      </w:r>
      <w:r>
        <w:rPr>
          <w:rFonts w:ascii="Georgia" w:eastAsia="Georgia" w:hAnsi="Georgia" w:cs="Georgia"/>
          <w:bCs/>
          <w:sz w:val="22"/>
          <w:szCs w:val="22"/>
        </w:rPr>
        <w:t>Arbor Tutors and Tutor Blast</w:t>
      </w:r>
      <w:r>
        <w:rPr>
          <w:rFonts w:ascii="Georgia" w:eastAsia="Georgia" w:hAnsi="Georgia" w:cs="Georgia"/>
          <w:bCs/>
          <w:sz w:val="22"/>
          <w:szCs w:val="22"/>
        </w:rPr>
        <w:tab/>
        <w:t xml:space="preserve">2025 – </w:t>
      </w:r>
      <w:r w:rsidR="00CE45FA">
        <w:rPr>
          <w:rFonts w:ascii="Georgia" w:eastAsia="Georgia" w:hAnsi="Georgia" w:cs="Georgia"/>
          <w:bCs/>
          <w:sz w:val="22"/>
          <w:szCs w:val="22"/>
        </w:rPr>
        <w:t>2026</w:t>
      </w:r>
    </w:p>
    <w:p w14:paraId="5D263F4D" w14:textId="46BB551D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Cs/>
          <w:sz w:val="22"/>
          <w:szCs w:val="22"/>
        </w:rPr>
      </w:pPr>
      <w:r>
        <w:rPr>
          <w:rFonts w:ascii="Georgia" w:eastAsia="Georgia" w:hAnsi="Georgia" w:cs="Georgia"/>
          <w:bCs/>
          <w:sz w:val="22"/>
          <w:szCs w:val="22"/>
        </w:rPr>
        <w:t>SAT, ESL, English Language Arts</w:t>
      </w:r>
    </w:p>
    <w:p w14:paraId="401B95DB" w14:textId="77777777" w:rsidR="001005ED" w:rsidRP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Cs/>
          <w:sz w:val="22"/>
          <w:szCs w:val="22"/>
        </w:rPr>
      </w:pPr>
    </w:p>
    <w:p w14:paraId="061FDBD0" w14:textId="13D7E985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GTA Instructor of Record</w:t>
      </w:r>
      <w:r>
        <w:rPr>
          <w:rFonts w:ascii="Georgia" w:eastAsia="Georgia" w:hAnsi="Georgia" w:cs="Georgia"/>
          <w:sz w:val="22"/>
          <w:szCs w:val="22"/>
        </w:rPr>
        <w:t>, Department of English, Virginia Tech</w:t>
      </w:r>
      <w:r>
        <w:rPr>
          <w:rFonts w:ascii="Georgia" w:eastAsia="Georgia" w:hAnsi="Georgia" w:cs="Georgia"/>
          <w:sz w:val="22"/>
          <w:szCs w:val="22"/>
        </w:rPr>
        <w:tab/>
        <w:t>2023 – 2025</w:t>
      </w:r>
    </w:p>
    <w:p w14:paraId="71414C7B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Intro to Creative Writing, Spring 2025</w:t>
      </w:r>
    </w:p>
    <w:p w14:paraId="37278798" w14:textId="34C128A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First Year Writing 1105, Fall 2023, Fall 2024</w:t>
      </w:r>
    </w:p>
    <w:p w14:paraId="02899672" w14:textId="258D0365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First Year Writing 1106, Spring 2024</w:t>
      </w:r>
    </w:p>
    <w:p w14:paraId="735D4277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5BCBD222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Graduate Teaching Assistant</w:t>
      </w:r>
      <w:r>
        <w:rPr>
          <w:rFonts w:ascii="Georgia" w:eastAsia="Georgia" w:hAnsi="Georgia" w:cs="Georgia"/>
          <w:sz w:val="22"/>
          <w:szCs w:val="22"/>
        </w:rPr>
        <w:t>, Department of English, Virginia Tech</w:t>
      </w:r>
      <w:r>
        <w:rPr>
          <w:rFonts w:ascii="Georgia" w:eastAsia="Georgia" w:hAnsi="Georgia" w:cs="Georgia"/>
          <w:sz w:val="22"/>
          <w:szCs w:val="22"/>
        </w:rPr>
        <w:tab/>
        <w:t>2022 – 2023</w:t>
      </w:r>
    </w:p>
    <w:p w14:paraId="22DF6FF1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Editing a Literary Journal, Spring 2023</w:t>
      </w:r>
    </w:p>
    <w:p w14:paraId="5529BA63" w14:textId="4794647A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Intro to Creative Writing, Fall 2022</w:t>
      </w:r>
    </w:p>
    <w:p w14:paraId="3CE04480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26C78748" w14:textId="0BD41B52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lastRenderedPageBreak/>
        <w:t>Writing Center Tutor</w:t>
      </w:r>
      <w:r>
        <w:rPr>
          <w:rFonts w:ascii="Georgia" w:eastAsia="Georgia" w:hAnsi="Georgia" w:cs="Georgia"/>
          <w:sz w:val="22"/>
          <w:szCs w:val="22"/>
        </w:rPr>
        <w:t>, Department of English, Virginia Tech</w:t>
      </w:r>
      <w:r>
        <w:rPr>
          <w:rFonts w:ascii="Georgia" w:eastAsia="Georgia" w:hAnsi="Georgia" w:cs="Georgia"/>
          <w:sz w:val="22"/>
          <w:szCs w:val="22"/>
        </w:rPr>
        <w:tab/>
        <w:t>2022-2023</w:t>
      </w:r>
    </w:p>
    <w:p w14:paraId="531631AE" w14:textId="61F4EA79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Professional, Academic, ESL</w:t>
      </w:r>
    </w:p>
    <w:p w14:paraId="157CBBEE" w14:textId="77777777" w:rsidR="001005ED" w:rsidRDefault="001005ED" w:rsidP="001005ED">
      <w:pPr>
        <w:tabs>
          <w:tab w:val="right" w:pos="10800"/>
        </w:tabs>
        <w:spacing w:line="240" w:lineRule="auto"/>
        <w:rPr>
          <w:rFonts w:ascii="Georgia" w:eastAsia="Georgia" w:hAnsi="Georgia" w:cs="Georgia"/>
          <w:sz w:val="22"/>
          <w:szCs w:val="22"/>
        </w:rPr>
      </w:pPr>
    </w:p>
    <w:p w14:paraId="6D424A29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Tutor</w:t>
      </w:r>
      <w:r>
        <w:rPr>
          <w:rFonts w:ascii="Georgia" w:eastAsia="Georgia" w:hAnsi="Georgia" w:cs="Georgia"/>
          <w:sz w:val="22"/>
          <w:szCs w:val="22"/>
        </w:rPr>
        <w:t>, Mobile Tutors, Remote</w:t>
      </w:r>
      <w:r>
        <w:rPr>
          <w:rFonts w:ascii="Georgia" w:eastAsia="Georgia" w:hAnsi="Georgia" w:cs="Georgia"/>
          <w:sz w:val="22"/>
          <w:szCs w:val="22"/>
        </w:rPr>
        <w:tab/>
        <w:t>2020</w:t>
      </w:r>
    </w:p>
    <w:p w14:paraId="232409A6" w14:textId="068F0DA2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SAT and High School English</w:t>
      </w:r>
    </w:p>
    <w:p w14:paraId="3892D76F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4ACF3C8D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Mentor</w:t>
      </w:r>
      <w:r>
        <w:rPr>
          <w:rFonts w:ascii="Georgia" w:eastAsia="Georgia" w:hAnsi="Georgia" w:cs="Georgia"/>
          <w:sz w:val="22"/>
          <w:szCs w:val="22"/>
        </w:rPr>
        <w:t>, Student Developers and Mentorship Program, CompSci, Yale University</w:t>
      </w:r>
      <w:r>
        <w:rPr>
          <w:rFonts w:ascii="Georgia" w:eastAsia="Georgia" w:hAnsi="Georgia" w:cs="Georgia"/>
          <w:sz w:val="22"/>
          <w:szCs w:val="22"/>
        </w:rPr>
        <w:tab/>
        <w:t>2017 – 2020</w:t>
      </w:r>
    </w:p>
    <w:p w14:paraId="00000029" w14:textId="547FEDB6" w:rsidR="00841306" w:rsidRP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Syllabus Design, Mentorship, Professionalization</w:t>
      </w:r>
    </w:p>
    <w:p w14:paraId="2E1F6985" w14:textId="77777777" w:rsidR="001005ED" w:rsidRDefault="001005ED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/>
          <w:sz w:val="22"/>
          <w:szCs w:val="22"/>
        </w:rPr>
      </w:pPr>
    </w:p>
    <w:p w14:paraId="0000002A" w14:textId="0F82F5E1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Volunteer Tutor</w:t>
      </w:r>
      <w:r>
        <w:rPr>
          <w:rFonts w:ascii="Georgia" w:eastAsia="Georgia" w:hAnsi="Georgia" w:cs="Georgia"/>
          <w:sz w:val="22"/>
          <w:szCs w:val="22"/>
        </w:rPr>
        <w:t xml:space="preserve">, Center for the Integration and Advancement of New Americans </w:t>
      </w:r>
      <w:r>
        <w:rPr>
          <w:rFonts w:ascii="Georgia" w:eastAsia="Georgia" w:hAnsi="Georgia" w:cs="Georgia"/>
          <w:sz w:val="22"/>
          <w:szCs w:val="22"/>
        </w:rPr>
        <w:tab/>
        <w:t>Fall 2020</w:t>
      </w:r>
    </w:p>
    <w:p w14:paraId="0000002B" w14:textId="77777777" w:rsidR="00841306" w:rsidRDefault="00841306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b/>
          <w:sz w:val="22"/>
          <w:szCs w:val="22"/>
        </w:rPr>
      </w:pPr>
    </w:p>
    <w:p w14:paraId="0000002C" w14:textId="77777777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Online Conversation Partner</w:t>
      </w:r>
      <w:r>
        <w:rPr>
          <w:rFonts w:ascii="Georgia" w:eastAsia="Georgia" w:hAnsi="Georgia" w:cs="Georgia"/>
          <w:sz w:val="22"/>
          <w:szCs w:val="22"/>
        </w:rPr>
        <w:t>, Washington English Center</w:t>
      </w:r>
      <w:r>
        <w:rPr>
          <w:rFonts w:ascii="Georgia" w:eastAsia="Georgia" w:hAnsi="Georgia" w:cs="Georgia"/>
          <w:sz w:val="22"/>
          <w:szCs w:val="22"/>
        </w:rPr>
        <w:tab/>
        <w:t>Fall 2020</w:t>
      </w:r>
    </w:p>
    <w:p w14:paraId="0000002D" w14:textId="77777777" w:rsidR="00841306" w:rsidRDefault="00841306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40" w:lineRule="auto"/>
        <w:rPr>
          <w:rFonts w:ascii="Georgia" w:eastAsia="Georgia" w:hAnsi="Georgia" w:cs="Georgia"/>
          <w:sz w:val="22"/>
          <w:szCs w:val="22"/>
        </w:rPr>
      </w:pPr>
    </w:p>
    <w:p w14:paraId="00000036" w14:textId="7D50D66F" w:rsidR="00841306" w:rsidRPr="001005ED" w:rsidRDefault="001005ED" w:rsidP="001005ED">
      <w:pPr>
        <w:tabs>
          <w:tab w:val="right" w:pos="10800"/>
        </w:tabs>
        <w:spacing w:before="240" w:after="40" w:line="240" w:lineRule="auto"/>
        <w:rPr>
          <w:rFonts w:ascii="Georgia" w:eastAsia="Georgia" w:hAnsi="Georgia" w:cs="Georgia"/>
          <w:smallCaps/>
          <w:sz w:val="22"/>
          <w:szCs w:val="22"/>
        </w:rPr>
      </w:pPr>
      <w:r>
        <w:rPr>
          <w:rFonts w:ascii="Georgia" w:eastAsia="Georgia" w:hAnsi="Georgia" w:cs="Georgia"/>
          <w:b/>
          <w:smallCaps/>
          <w:sz w:val="22"/>
          <w:szCs w:val="22"/>
        </w:rPr>
        <w:t>OTHER WORK EXPERIENCE</w:t>
      </w:r>
      <w:r>
        <w:rPr>
          <w:rFonts w:ascii="Georgia" w:eastAsia="Georgia" w:hAnsi="Georgia" w:cs="Georgia"/>
          <w:b/>
          <w:smallCaps/>
          <w:sz w:val="22"/>
          <w:szCs w:val="22"/>
        </w:rPr>
        <w:br/>
      </w:r>
      <w:r w:rsidR="00A01F01">
        <w:rPr>
          <w:noProof/>
        </w:rPr>
      </w:r>
      <w:r w:rsidR="00A01F01">
        <w:pict w14:anchorId="2248DC88">
          <v:rect id="Horizontal Line 5" o:spid="_x0000_s1029" style="width:540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iiYI/9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bVU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KJgj/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  <w:r>
        <w:rPr>
          <w:rFonts w:ascii="Georgia" w:eastAsia="Georgia" w:hAnsi="Georgia" w:cs="Georgia"/>
          <w:sz w:val="22"/>
          <w:szCs w:val="22"/>
        </w:rPr>
        <w:tab/>
      </w:r>
    </w:p>
    <w:p w14:paraId="00000038" w14:textId="7D6349E9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Secretary</w:t>
      </w:r>
      <w:r>
        <w:rPr>
          <w:rFonts w:ascii="Georgia" w:eastAsia="Georgia" w:hAnsi="Georgia" w:cs="Georgia"/>
          <w:sz w:val="22"/>
          <w:szCs w:val="22"/>
        </w:rPr>
        <w:t xml:space="preserve">, Earle Giovanniello Law Offices, New Haven, CT </w:t>
      </w:r>
      <w:r>
        <w:rPr>
          <w:rFonts w:ascii="Georgia" w:eastAsia="Georgia" w:hAnsi="Georgia" w:cs="Georgia"/>
          <w:sz w:val="22"/>
          <w:szCs w:val="22"/>
        </w:rPr>
        <w:tab/>
      </w:r>
      <w:r w:rsidR="000F7933">
        <w:rPr>
          <w:rFonts w:ascii="Georgia" w:eastAsia="Georgia" w:hAnsi="Georgia" w:cs="Georgia"/>
          <w:sz w:val="22"/>
          <w:szCs w:val="22"/>
        </w:rPr>
        <w:t>2020</w:t>
      </w:r>
      <w:r>
        <w:rPr>
          <w:rFonts w:ascii="Georgia" w:eastAsia="Georgia" w:hAnsi="Georgia" w:cs="Georgia"/>
          <w:sz w:val="22"/>
          <w:szCs w:val="22"/>
        </w:rPr>
        <w:tab/>
      </w:r>
    </w:p>
    <w:p w14:paraId="0000003A" w14:textId="7CD3C72E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Intern</w:t>
      </w:r>
      <w:r>
        <w:rPr>
          <w:rFonts w:ascii="Georgia" w:eastAsia="Georgia" w:hAnsi="Georgia" w:cs="Georgia"/>
          <w:sz w:val="22"/>
          <w:szCs w:val="22"/>
        </w:rPr>
        <w:t>, Organizing Academy, Iowa Democratic Party, Remote</w:t>
      </w:r>
      <w:r>
        <w:rPr>
          <w:rFonts w:ascii="Georgia" w:eastAsia="Georgia" w:hAnsi="Georgia" w:cs="Georgia"/>
          <w:sz w:val="22"/>
          <w:szCs w:val="22"/>
        </w:rPr>
        <w:tab/>
      </w:r>
      <w:r w:rsidR="000F7933">
        <w:rPr>
          <w:rFonts w:ascii="Georgia" w:eastAsia="Georgia" w:hAnsi="Georgia" w:cs="Georgia"/>
          <w:sz w:val="22"/>
          <w:szCs w:val="22"/>
        </w:rPr>
        <w:t>2020</w:t>
      </w:r>
      <w:r>
        <w:rPr>
          <w:rFonts w:ascii="Georgia" w:eastAsia="Georgia" w:hAnsi="Georgia" w:cs="Georgia"/>
          <w:sz w:val="22"/>
          <w:szCs w:val="22"/>
        </w:rPr>
        <w:tab/>
      </w:r>
    </w:p>
    <w:p w14:paraId="0000003B" w14:textId="77777777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Web-Developer</w:t>
      </w:r>
      <w:r>
        <w:rPr>
          <w:rFonts w:ascii="Georgia" w:eastAsia="Georgia" w:hAnsi="Georgia" w:cs="Georgia"/>
          <w:sz w:val="22"/>
          <w:szCs w:val="22"/>
        </w:rPr>
        <w:t xml:space="preserve">, Student Developers and Mentorship Program, Yale University </w:t>
      </w:r>
      <w:r>
        <w:rPr>
          <w:rFonts w:ascii="Georgia" w:eastAsia="Georgia" w:hAnsi="Georgia" w:cs="Georgia"/>
          <w:sz w:val="22"/>
          <w:szCs w:val="22"/>
        </w:rPr>
        <w:tab/>
        <w:t>2017 – 2020</w:t>
      </w:r>
    </w:p>
    <w:p w14:paraId="0000003C" w14:textId="0B52DA79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Student Coordinator, Fall 2018 – Spring 2020</w:t>
      </w:r>
    </w:p>
    <w:p w14:paraId="0000003D" w14:textId="049400FE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Web Application Developer, Spring 2017 – Spring 2020</w:t>
      </w:r>
    </w:p>
    <w:p w14:paraId="0000003E" w14:textId="77777777" w:rsidR="00841306" w:rsidRDefault="00841306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0000003F" w14:textId="266D0F4A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Library Assistant</w:t>
      </w:r>
      <w:r>
        <w:rPr>
          <w:rFonts w:ascii="Georgia" w:eastAsia="Georgia" w:hAnsi="Georgia" w:cs="Georgia"/>
          <w:sz w:val="22"/>
          <w:szCs w:val="22"/>
        </w:rPr>
        <w:t>, Yale University Libraries, Yale University</w:t>
      </w:r>
      <w:r>
        <w:rPr>
          <w:rFonts w:ascii="Georgia" w:eastAsia="Georgia" w:hAnsi="Georgia" w:cs="Georgia"/>
          <w:sz w:val="22"/>
          <w:szCs w:val="22"/>
        </w:rPr>
        <w:tab/>
      </w:r>
      <w:r w:rsidR="000F7933">
        <w:rPr>
          <w:rFonts w:ascii="Georgia" w:eastAsia="Georgia" w:hAnsi="Georgia" w:cs="Georgia"/>
          <w:sz w:val="22"/>
          <w:szCs w:val="22"/>
        </w:rPr>
        <w:t>2016 – 2017</w:t>
      </w:r>
      <w:r>
        <w:rPr>
          <w:rFonts w:ascii="Georgia" w:eastAsia="Georgia" w:hAnsi="Georgia" w:cs="Georgia"/>
          <w:sz w:val="22"/>
          <w:szCs w:val="22"/>
        </w:rPr>
        <w:tab/>
      </w:r>
    </w:p>
    <w:p w14:paraId="00000040" w14:textId="77777777" w:rsidR="00841306" w:rsidRDefault="00000000" w:rsidP="001005ED">
      <w:pPr>
        <w:tabs>
          <w:tab w:val="right" w:pos="10800"/>
        </w:tabs>
        <w:spacing w:before="240" w:after="40" w:line="240" w:lineRule="auto"/>
        <w:rPr>
          <w:rFonts w:ascii="Georgia" w:eastAsia="Georgia" w:hAnsi="Georgia" w:cs="Georgia"/>
          <w:smallCaps/>
          <w:sz w:val="22"/>
          <w:szCs w:val="22"/>
        </w:rPr>
      </w:pPr>
      <w:r>
        <w:rPr>
          <w:rFonts w:ascii="Georgia" w:eastAsia="Georgia" w:hAnsi="Georgia" w:cs="Georgia"/>
          <w:b/>
          <w:smallCaps/>
          <w:sz w:val="22"/>
          <w:szCs w:val="22"/>
        </w:rPr>
        <w:t>MEMBERSHIPS</w:t>
      </w:r>
      <w:r>
        <w:rPr>
          <w:rFonts w:ascii="Georgia" w:eastAsia="Georgia" w:hAnsi="Georgia" w:cs="Georgia"/>
          <w:smallCaps/>
          <w:sz w:val="22"/>
          <w:szCs w:val="22"/>
        </w:rPr>
        <w:br/>
      </w:r>
      <w:r w:rsidR="00A01F01">
        <w:rPr>
          <w:noProof/>
        </w:rPr>
      </w:r>
      <w:r w:rsidR="00A01F01">
        <w:pict w14:anchorId="55B1817B">
          <v:rect id="Horizontal Line 6" o:spid="_x0000_s1028" style="width:540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iiYI/9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bVU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KJgj/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00000041" w14:textId="77777777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 xml:space="preserve">PEN America, </w:t>
      </w:r>
      <w:r>
        <w:rPr>
          <w:rFonts w:ascii="Georgia" w:eastAsia="Georgia" w:hAnsi="Georgia" w:cs="Georgia"/>
          <w:sz w:val="22"/>
          <w:szCs w:val="22"/>
        </w:rPr>
        <w:t>Student Member</w:t>
      </w:r>
    </w:p>
    <w:p w14:paraId="00000042" w14:textId="77777777" w:rsidR="00841306" w:rsidRDefault="00841306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00000043" w14:textId="77777777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Association of Writers and Writing Programs</w:t>
      </w:r>
      <w:r>
        <w:rPr>
          <w:rFonts w:ascii="Georgia" w:eastAsia="Georgia" w:hAnsi="Georgia" w:cs="Georgia"/>
          <w:sz w:val="22"/>
          <w:szCs w:val="22"/>
        </w:rPr>
        <w:t>, Member</w:t>
      </w:r>
    </w:p>
    <w:p w14:paraId="00000044" w14:textId="77777777" w:rsidR="00841306" w:rsidRDefault="00841306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00000045" w14:textId="77777777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Creative Writing Studies Association</w:t>
      </w:r>
      <w:r>
        <w:rPr>
          <w:rFonts w:ascii="Georgia" w:eastAsia="Georgia" w:hAnsi="Georgia" w:cs="Georgia"/>
          <w:sz w:val="22"/>
          <w:szCs w:val="22"/>
        </w:rPr>
        <w:t>, Member</w:t>
      </w:r>
    </w:p>
    <w:p w14:paraId="00000046" w14:textId="77777777" w:rsidR="00841306" w:rsidRDefault="00841306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00000047" w14:textId="77777777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Phi Kappa Phi</w:t>
      </w:r>
      <w:r>
        <w:rPr>
          <w:rFonts w:ascii="Georgia" w:eastAsia="Georgia" w:hAnsi="Georgia" w:cs="Georgia"/>
          <w:sz w:val="22"/>
          <w:szCs w:val="22"/>
        </w:rPr>
        <w:t xml:space="preserve">, </w:t>
      </w:r>
      <w:sdt>
        <w:sdtPr>
          <w:tag w:val="goog_rdk_0"/>
          <w:id w:val="774600464"/>
        </w:sdtPr>
        <w:sdtContent/>
      </w:sdt>
      <w:sdt>
        <w:sdtPr>
          <w:tag w:val="goog_rdk_1"/>
          <w:id w:val="-349022310"/>
        </w:sdtPr>
        <w:sdtContent/>
      </w:sdt>
      <w:r>
        <w:rPr>
          <w:rFonts w:ascii="Georgia" w:eastAsia="Georgia" w:hAnsi="Georgia" w:cs="Georgia"/>
          <w:sz w:val="22"/>
          <w:szCs w:val="22"/>
        </w:rPr>
        <w:t>Member</w:t>
      </w:r>
    </w:p>
    <w:p w14:paraId="00000048" w14:textId="77777777" w:rsidR="00841306" w:rsidRDefault="00841306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00000049" w14:textId="77777777" w:rsidR="00841306" w:rsidRDefault="00000000" w:rsidP="001005ED">
      <w:pPr>
        <w:tabs>
          <w:tab w:val="right" w:pos="10800"/>
        </w:tabs>
        <w:spacing w:before="240" w:after="40" w:line="240" w:lineRule="auto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mallCaps/>
          <w:sz w:val="22"/>
          <w:szCs w:val="22"/>
        </w:rPr>
        <w:t>PROFESSIONAL DEVELOPMENT</w:t>
      </w:r>
      <w:r>
        <w:rPr>
          <w:rFonts w:ascii="Georgia" w:eastAsia="Georgia" w:hAnsi="Georgia" w:cs="Georgia"/>
          <w:smallCaps/>
          <w:sz w:val="22"/>
          <w:szCs w:val="22"/>
        </w:rPr>
        <w:br/>
      </w:r>
      <w:r w:rsidR="00A01F01">
        <w:rPr>
          <w:noProof/>
        </w:rPr>
      </w:r>
      <w:r w:rsidR="00A01F01">
        <w:pict w14:anchorId="0EB25B99">
          <v:rect id="Horizontal Line 7" o:spid="_x0000_s1027" style="width:540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iiYI/9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bVU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KJgj/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0000004A" w14:textId="77777777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Association of Writers and Writing Programs Conference</w:t>
      </w:r>
      <w:r>
        <w:rPr>
          <w:rFonts w:ascii="Georgia" w:eastAsia="Georgia" w:hAnsi="Georgia" w:cs="Georgia"/>
          <w:sz w:val="22"/>
          <w:szCs w:val="22"/>
        </w:rPr>
        <w:t>, 2025</w:t>
      </w:r>
    </w:p>
    <w:p w14:paraId="0000004B" w14:textId="77777777" w:rsidR="00841306" w:rsidRDefault="00841306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0000004C" w14:textId="77777777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Creative Writing Studies Association Conference</w:t>
      </w:r>
      <w:r>
        <w:rPr>
          <w:rFonts w:ascii="Georgia" w:eastAsia="Georgia" w:hAnsi="Georgia" w:cs="Georgia"/>
          <w:sz w:val="22"/>
          <w:szCs w:val="22"/>
        </w:rPr>
        <w:t>, 2024</w:t>
      </w:r>
    </w:p>
    <w:p w14:paraId="0000004D" w14:textId="77777777" w:rsidR="00841306" w:rsidRDefault="00841306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</w:p>
    <w:p w14:paraId="0000004E" w14:textId="77777777" w:rsidR="00841306" w:rsidRDefault="00000000" w:rsidP="001005ED">
      <w:pPr>
        <w:tabs>
          <w:tab w:val="right" w:pos="10800"/>
        </w:tabs>
        <w:spacing w:line="240" w:lineRule="auto"/>
        <w:ind w:left="288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 xml:space="preserve">Virginia Tech ‘Salon’ Readings, </w:t>
      </w:r>
      <w:r>
        <w:rPr>
          <w:rFonts w:ascii="Georgia" w:eastAsia="Georgia" w:hAnsi="Georgia" w:cs="Georgia"/>
          <w:sz w:val="22"/>
          <w:szCs w:val="22"/>
        </w:rPr>
        <w:t>2022-2024</w:t>
      </w:r>
    </w:p>
    <w:p w14:paraId="00000053" w14:textId="77777777" w:rsidR="00841306" w:rsidRDefault="00000000" w:rsidP="001005ED">
      <w:pPr>
        <w:tabs>
          <w:tab w:val="right" w:pos="10800"/>
        </w:tabs>
        <w:spacing w:before="240" w:after="40" w:line="240" w:lineRule="auto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b/>
          <w:smallCaps/>
          <w:sz w:val="22"/>
          <w:szCs w:val="22"/>
        </w:rPr>
        <w:t>REFERENCES</w:t>
      </w:r>
      <w:r>
        <w:rPr>
          <w:rFonts w:ascii="Georgia" w:eastAsia="Georgia" w:hAnsi="Georgia" w:cs="Georgia"/>
          <w:smallCaps/>
          <w:sz w:val="22"/>
          <w:szCs w:val="22"/>
        </w:rPr>
        <w:br/>
      </w:r>
      <w:r w:rsidR="00A01F01">
        <w:rPr>
          <w:noProof/>
        </w:rPr>
      </w:r>
      <w:r w:rsidR="00A01F01">
        <w:pict w14:anchorId="6696E96F">
          <v:rect id="Horizontal Line 8" o:spid="_x0000_s1026" style="width:540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00000064" w14:textId="7B0A6D51" w:rsidR="00841306" w:rsidRDefault="00000000" w:rsidP="001005ED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line="240" w:lineRule="auto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Matthew Vollmer, Evan Lavender Smith, Edward Falco, Janine Joseph, Lucinda Roy, Sophia Terezawa, Shawkat Toorawa, Peter Cole, and Caryl Phillips</w:t>
      </w:r>
    </w:p>
    <w:sectPr w:rsidR="00841306" w:rsidSect="001005E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pgNumType w:start="1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E5F77A" w14:textId="77777777" w:rsidR="00A01F01" w:rsidRDefault="00A01F01">
      <w:pPr>
        <w:spacing w:line="240" w:lineRule="auto"/>
      </w:pPr>
      <w:r>
        <w:separator/>
      </w:r>
    </w:p>
  </w:endnote>
  <w:endnote w:type="continuationSeparator" w:id="0">
    <w:p w14:paraId="063E8C3F" w14:textId="77777777" w:rsidR="00A01F01" w:rsidRDefault="00A01F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67" w14:textId="77777777" w:rsidR="00841306" w:rsidRDefault="008413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68" w14:textId="77777777" w:rsidR="00841306" w:rsidRDefault="008413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495563" w14:textId="77777777" w:rsidR="00A01F01" w:rsidRDefault="00A01F01">
      <w:pPr>
        <w:spacing w:line="240" w:lineRule="auto"/>
      </w:pPr>
      <w:r>
        <w:separator/>
      </w:r>
    </w:p>
  </w:footnote>
  <w:footnote w:type="continuationSeparator" w:id="0">
    <w:p w14:paraId="2F4FDA1E" w14:textId="77777777" w:rsidR="00A01F01" w:rsidRDefault="00A01F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65" w14:textId="790952D7" w:rsidR="00841306" w:rsidRDefault="00000000">
    <w:pPr>
      <w:keepNext/>
      <w:keepLines/>
      <w:pBdr>
        <w:top w:val="nil"/>
        <w:left w:val="nil"/>
        <w:bottom w:val="nil"/>
        <w:right w:val="nil"/>
        <w:between w:val="nil"/>
      </w:pBdr>
      <w:tabs>
        <w:tab w:val="left" w:pos="8640"/>
      </w:tabs>
      <w:spacing w:after="40"/>
      <w:rPr>
        <w:rFonts w:ascii="Cambria" w:eastAsia="Cambria" w:hAnsi="Cambria" w:cs="Cambria"/>
        <w:b/>
        <w:smallCaps/>
        <w:color w:val="000000"/>
      </w:rPr>
    </w:pPr>
    <w:r>
      <w:rPr>
        <w:rFonts w:ascii="Cambria" w:eastAsia="Cambria" w:hAnsi="Cambria" w:cs="Cambria"/>
        <w:b/>
        <w:smallCaps/>
        <w:color w:val="000000"/>
      </w:rPr>
      <w:t>Shaheer Malik</w:t>
    </w:r>
    <w:r>
      <w:rPr>
        <w:rFonts w:ascii="Cambria" w:eastAsia="Cambria" w:hAnsi="Cambria" w:cs="Cambria"/>
        <w:b/>
        <w:smallCaps/>
        <w:color w:val="000000"/>
      </w:rPr>
      <w:tab/>
      <w:t xml:space="preserve">Page </w:t>
    </w:r>
    <w:r>
      <w:rPr>
        <w:rFonts w:ascii="Cambria" w:eastAsia="Cambria" w:hAnsi="Cambria" w:cs="Cambria"/>
        <w:b/>
        <w:smallCaps/>
        <w:color w:val="000000"/>
      </w:rPr>
      <w:fldChar w:fldCharType="begin"/>
    </w:r>
    <w:r>
      <w:rPr>
        <w:rFonts w:ascii="Cambria" w:eastAsia="Cambria" w:hAnsi="Cambria" w:cs="Cambria"/>
        <w:b/>
        <w:smallCaps/>
        <w:color w:val="000000"/>
      </w:rPr>
      <w:instrText>PAGE</w:instrText>
    </w:r>
    <w:r>
      <w:rPr>
        <w:rFonts w:ascii="Cambria" w:eastAsia="Cambria" w:hAnsi="Cambria" w:cs="Cambria"/>
        <w:b/>
        <w:smallCaps/>
        <w:color w:val="000000"/>
      </w:rPr>
      <w:fldChar w:fldCharType="separate"/>
    </w:r>
    <w:r w:rsidR="000F7933">
      <w:rPr>
        <w:rFonts w:ascii="Cambria" w:eastAsia="Cambria" w:hAnsi="Cambria" w:cs="Cambria"/>
        <w:b/>
        <w:smallCaps/>
        <w:noProof/>
        <w:color w:val="000000"/>
      </w:rPr>
      <w:t>2</w:t>
    </w:r>
    <w:r>
      <w:rPr>
        <w:rFonts w:ascii="Cambria" w:eastAsia="Cambria" w:hAnsi="Cambria" w:cs="Cambria"/>
        <w:b/>
        <w:smallCaps/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66" w14:textId="77777777" w:rsidR="00841306" w:rsidRDefault="008413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306"/>
    <w:rsid w:val="000F7933"/>
    <w:rsid w:val="001005ED"/>
    <w:rsid w:val="001A52BD"/>
    <w:rsid w:val="001F6D36"/>
    <w:rsid w:val="00212DA2"/>
    <w:rsid w:val="002579E5"/>
    <w:rsid w:val="003E5A30"/>
    <w:rsid w:val="00646553"/>
    <w:rsid w:val="006935E0"/>
    <w:rsid w:val="006F6748"/>
    <w:rsid w:val="00735FBF"/>
    <w:rsid w:val="007A5454"/>
    <w:rsid w:val="00841306"/>
    <w:rsid w:val="00923AFC"/>
    <w:rsid w:val="009B0CCA"/>
    <w:rsid w:val="00A01F01"/>
    <w:rsid w:val="00A14D17"/>
    <w:rsid w:val="00B17B9E"/>
    <w:rsid w:val="00B24CBB"/>
    <w:rsid w:val="00B53112"/>
    <w:rsid w:val="00BB1534"/>
    <w:rsid w:val="00BD6307"/>
    <w:rsid w:val="00CA4863"/>
    <w:rsid w:val="00CE45FA"/>
    <w:rsid w:val="00FC1A10"/>
    <w:rsid w:val="00FE4ED1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0D03B66"/>
  <w15:docId w15:val="{B73D2006-AA78-CF41-82E1-81C83F4E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16"/>
        <w:szCs w:val="16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40"/>
      <w:outlineLvl w:val="0"/>
    </w:pPr>
    <w:rPr>
      <w:rFonts w:ascii="Cambria" w:eastAsia="Cambria" w:hAnsi="Cambria" w:cs="Cambria"/>
      <w:b/>
      <w:smallCap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40" w:after="40"/>
      <w:outlineLvl w:val="1"/>
    </w:pPr>
    <w:rPr>
      <w:smallCaps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ind w:left="288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color w:val="36609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mbria" w:eastAsia="Cambria" w:hAnsi="Cambria" w:cs="Cambria"/>
      <w:color w:val="36609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7B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agraphplanet.com/sep1025.gi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BDH255fOojJ3lq7r5JAAccj2gA==">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Shaheer Malik</cp:lastModifiedBy>
  <cp:revision>7</cp:revision>
  <cp:lastPrinted>2025-10-13T17:54:00Z</cp:lastPrinted>
  <dcterms:created xsi:type="dcterms:W3CDTF">2025-10-13T17:54:00Z</dcterms:created>
  <dcterms:modified xsi:type="dcterms:W3CDTF">2026-08-15T22:32:00Z</dcterms:modified>
</cp:coreProperties>
</file>